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3540" w:right="-285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Утверждаю:</w:t>
      </w:r>
    </w:p>
    <w:p>
      <w:pPr>
        <w:pStyle w:val="NoSpacing"/>
        <w:ind w:left="4248" w:right="-285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Директор ФГБУ</w:t>
      </w:r>
    </w:p>
    <w:p>
      <w:pPr>
        <w:pStyle w:val="NoSpacing"/>
        <w:ind w:right="-28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«Государственный природный </w:t>
      </w:r>
    </w:p>
    <w:p>
      <w:pPr>
        <w:pStyle w:val="NoSpacing"/>
        <w:ind w:right="-285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заповедник «Ростовский»</w:t>
      </w:r>
    </w:p>
    <w:p>
      <w:pPr>
        <w:pStyle w:val="NoSpacing"/>
        <w:ind w:right="-285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3540" w:right="-285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Клец Л.В.</w:t>
      </w:r>
    </w:p>
    <w:p>
      <w:pPr>
        <w:pStyle w:val="NoSpacing"/>
        <w:ind w:right="-28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left" w:pos="2977" w:leader="none"/>
        </w:tabs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ind w:right="-28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ind w:right="-285" w:hanging="0"/>
        <w:jc w:val="center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Cs w:val="false"/>
          <w:sz w:val="28"/>
          <w:szCs w:val="28"/>
          <w:lang w:eastAsia="ru-RU" w:bidi="ar-SA"/>
        </w:rPr>
        <w:t>О проведении региональной акции «Покормите птиц зимой».</w:t>
      </w:r>
    </w:p>
    <w:p>
      <w:pPr>
        <w:pStyle w:val="NoSpacing"/>
        <w:ind w:right="-28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(в рамках Всероссийской эколого-культурной акции «Покормите птиц»)</w:t>
      </w:r>
    </w:p>
    <w:p>
      <w:pPr>
        <w:pStyle w:val="Standard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ind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Составитель: - Добрицкая В.В. – ведущий специалист отдела экологического просвещения и познавательного туризма заповедника «Ростовский».</w:t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spacing w:lineRule="atLeast" w:line="255" w:before="0" w:after="105"/>
        <w:jc w:val="center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Cs w:val="false"/>
          <w:sz w:val="28"/>
          <w:szCs w:val="28"/>
          <w:lang w:eastAsia="ru-RU" w:bidi="ar-SA"/>
        </w:rPr>
        <w:t>ПОЛОЖЕНИЕ</w:t>
      </w:r>
    </w:p>
    <w:p>
      <w:pPr>
        <w:pStyle w:val="NoSpacing"/>
        <w:ind w:right="-2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2002 года Союзом охраны птиц России при поддержке Министерства природных ресурсов РФ проводится Всероссийская эколого - культурная акция «Покормите птиц зимой!». Сегодня в России практически нет ни одного населенного пункта, где бы ни были, установлены кормушки разных конструкций, спасающие жизнь огромному количеству пернатых! Зимняя подкормка птиц одна из очень важных и эффективных природоохранных мер.</w:t>
      </w:r>
    </w:p>
    <w:p>
      <w:pPr>
        <w:pStyle w:val="Standard"/>
        <w:ind w:right="-28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-28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Общие положения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1.1. </w:t>
      </w:r>
      <w:r>
        <w:rPr>
          <w:rFonts w:cs="Times New Roman" w:ascii="Times New Roman" w:hAnsi="Times New Roman"/>
        </w:rPr>
        <w:t>Экологическая акция «Покормите птиц зимой» (далее по тексту – Акция) направлена на привлечение подрастающего поколения к природе, а так же на духовно-нравственное воспитание.</w:t>
      </w:r>
    </w:p>
    <w:p>
      <w:pPr>
        <w:pStyle w:val="NoSpacing"/>
        <w:ind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Учредителем региональной акции является ФГБУ «Государственный природный биосферный заповедник «Ростовский».</w:t>
      </w:r>
    </w:p>
    <w:p>
      <w:pPr>
        <w:pStyle w:val="Normal"/>
        <w:ind w:right="-28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hd w:val="clear" w:color="auto" w:fill="FFFFFF"/>
        <w:spacing w:lineRule="atLeast" w:line="315"/>
        <w:ind w:right="-285" w:hanging="0"/>
        <w:jc w:val="center"/>
        <w:rPr/>
      </w:pPr>
      <w:r>
        <w:rPr>
          <w:b/>
        </w:rPr>
        <w:t>2. Цели и задачи акции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Э</w:t>
      </w:r>
      <w:r>
        <w:rPr>
          <w:rStyle w:val="Style14"/>
          <w:rFonts w:eastAsia="Times New Roman" w:cs="Times New Roman" w:ascii="Times New Roman" w:hAnsi="Times New Roman"/>
          <w:b w:val="false"/>
          <w:lang w:eastAsia="ru-RU" w:bidi="ar-SA"/>
        </w:rPr>
        <w:t>кологическое просвещение населения, привлечение внимания жителей к проблемам зимующих видов птиц с целью сохранения их численности и поддержания видового разнообразия.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lang w:eastAsia="ru-RU" w:bidi="ar-SA"/>
        </w:rPr>
        <w:t>2.2. Привлечение населения (в первую очередь – детей и подростков) к изучению природы родного края;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lang w:eastAsia="ru-RU" w:bidi="ar-SA"/>
        </w:rPr>
        <w:t>2.3. Знакомство с сезонными явлениями в природе и в жизни птиц;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lang w:eastAsia="ru-RU" w:bidi="ar-SA"/>
        </w:rPr>
        <w:t>2.4. Развитие гуманного отношения к птицам, мотивации интереса к их охране;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lang w:eastAsia="ru-RU" w:bidi="ar-SA"/>
        </w:rPr>
        <w:t>2.5. Формирование у населения ответственности за состояние окружающей природной среды;</w:t>
      </w:r>
    </w:p>
    <w:p>
      <w:pPr>
        <w:pStyle w:val="Textbody"/>
        <w:spacing w:lineRule="auto" w:line="240" w:before="0" w:after="105"/>
        <w:rPr>
          <w:rFonts w:ascii="Times New Roman" w:hAnsi="Times New Roman" w:cs="Times New Roman"/>
        </w:rPr>
      </w:pPr>
      <w:r>
        <w:rPr>
          <w:rStyle w:val="Style14"/>
          <w:rFonts w:eastAsia="Times New Roman" w:cs="Times New Roman" w:ascii="Times New Roman" w:hAnsi="Times New Roman"/>
          <w:b w:val="false"/>
          <w:lang w:eastAsia="ru-RU" w:bidi="ar-SA"/>
        </w:rPr>
        <w:t>2.6. Содействие воспитанию активной жизненной позиции участников акции</w:t>
      </w:r>
    </w:p>
    <w:p>
      <w:pPr>
        <w:pStyle w:val="NoSpacing"/>
        <w:ind w:right="-28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Организация акции</w:t>
      </w:r>
    </w:p>
    <w:p>
      <w:pPr>
        <w:pStyle w:val="NoSpacing"/>
        <w:ind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3.1.</w:t>
      </w:r>
      <w:r>
        <w:rPr>
          <w:rFonts w:ascii="Times New Roman" w:hAnsi="Times New Roman"/>
        </w:rPr>
        <w:t xml:space="preserve">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акции, а также формирует состав конкурсного жюри.</w:t>
      </w:r>
    </w:p>
    <w:p>
      <w:pPr>
        <w:pStyle w:val="NoSpacing"/>
        <w:ind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right="-28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 Участники акции</w:t>
      </w:r>
    </w:p>
    <w:p>
      <w:pPr>
        <w:pStyle w:val="NoSpacing"/>
        <w:ind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</w:rPr>
        <w:t xml:space="preserve"> </w:t>
      </w:r>
      <w:r>
        <w:rPr>
          <w:rStyle w:val="Style15"/>
          <w:rFonts w:ascii="Times New Roman" w:hAnsi="Times New Roman"/>
          <w:i w:val="false"/>
        </w:rPr>
        <w:t>Принять участие могут экологические клубы, кружки, объединения, а так же</w:t>
      </w:r>
      <w:r>
        <w:rPr>
          <w:rFonts w:ascii="Times New Roman" w:hAnsi="Times New Roman"/>
        </w:rPr>
        <w:t xml:space="preserve"> муниципальные образовательные учреждения, негосударственные образовательные учреждения и учреждения дополнительного образования.</w:t>
      </w:r>
    </w:p>
    <w:p>
      <w:pPr>
        <w:pStyle w:val="NoSpacing"/>
        <w:ind w:left="10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right="-28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Сроки проведения акции</w:t>
      </w:r>
    </w:p>
    <w:p>
      <w:pPr>
        <w:pStyle w:val="NoSpacing"/>
        <w:ind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5.1.</w:t>
      </w:r>
      <w:r>
        <w:rPr>
          <w:rFonts w:ascii="Times New Roman" w:hAnsi="Times New Roman"/>
        </w:rPr>
        <w:t xml:space="preserve"> </w:t>
      </w:r>
      <w:r>
        <w:rPr>
          <w:rStyle w:val="Style14"/>
          <w:rFonts w:ascii="Times New Roman" w:hAnsi="Times New Roman"/>
          <w:b w:val="false"/>
        </w:rPr>
        <w:t>Акция проходит с 12 ноября 2020 года по 1 марта 2021 года.</w:t>
      </w:r>
    </w:p>
    <w:p>
      <w:pPr>
        <w:pStyle w:val="Standard"/>
        <w:ind w:right="-285" w:hanging="0"/>
        <w:rPr>
          <w:rStyle w:val="Style14"/>
          <w:rFonts w:ascii="Times New Roman" w:hAnsi="Times New Roman" w:eastAsia="Times New Roman" w:cs="Times New Roman"/>
          <w:b w:val="false"/>
          <w:b w:val="false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lang w:eastAsia="ru-RU" w:bidi="ar-SA"/>
        </w:rPr>
      </w:r>
    </w:p>
    <w:p>
      <w:pPr>
        <w:pStyle w:val="Standard"/>
        <w:ind w:right="-28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6. Содержание акции</w:t>
      </w:r>
    </w:p>
    <w:p>
      <w:pPr>
        <w:pStyle w:val="NoSpacing"/>
        <w:ind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Участники акции обязательно должны изготовить и установить кормушки, проводить регулярную подкормку птиц в течение всего сезона. </w:t>
      </w:r>
    </w:p>
    <w:p>
      <w:pPr>
        <w:pStyle w:val="NoSpacing"/>
        <w:ind w:right="-285" w:hanging="0"/>
        <w:jc w:val="both"/>
        <w:rPr/>
      </w:pPr>
      <w:r>
        <w:rPr>
          <w:rFonts w:ascii="Times New Roman" w:hAnsi="Times New Roman"/>
        </w:rPr>
        <w:t xml:space="preserve">6.2. </w:t>
      </w:r>
      <w:r>
        <w:rPr>
          <w:rFonts w:ascii="Times New Roman" w:hAnsi="Times New Roman"/>
        </w:rPr>
        <w:t>Поощряются дополнительные мероприятия в рамках Акции – викторины, классные часы, квесты, экологические уроки и т.д. на заданную тему.</w:t>
      </w:r>
    </w:p>
    <w:p>
      <w:pPr>
        <w:pStyle w:val="NoSpacing"/>
        <w:ind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tabs>
          <w:tab w:val="center" w:pos="5245" w:leader="none"/>
          <w:tab w:val="left" w:pos="7530" w:leader="none"/>
        </w:tabs>
        <w:ind w:right="-285" w:firstLine="567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Требования к оформлению отчётов</w:t>
      </w:r>
    </w:p>
    <w:p>
      <w:pPr>
        <w:pStyle w:val="NoSpacing"/>
        <w:tabs>
          <w:tab w:val="center" w:pos="5245" w:leader="none"/>
          <w:tab w:val="left" w:pos="7530" w:leader="none"/>
        </w:tabs>
        <w:ind w:right="-285" w:hang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7.1. Отчёты предоставляются в виде </w:t>
      </w:r>
      <w:r>
        <w:rPr>
          <w:rFonts w:ascii="Times New Roman" w:hAnsi="Times New Roman"/>
          <w:bCs/>
          <w:lang w:val="en-US"/>
        </w:rPr>
        <w:t>Word</w:t>
      </w:r>
      <w:r>
        <w:rPr>
          <w:rFonts w:ascii="Times New Roman" w:hAnsi="Times New Roman"/>
          <w:bCs/>
        </w:rPr>
        <w:t xml:space="preserve"> документа </w:t>
      </w:r>
      <w:r>
        <w:rPr>
          <w:rFonts w:ascii="Times New Roman" w:hAnsi="Times New Roman"/>
          <w:bCs/>
          <w:lang w:val="en-US"/>
        </w:rPr>
        <w:t>c</w:t>
      </w:r>
      <w:r>
        <w:rPr>
          <w:rFonts w:ascii="Times New Roman" w:hAnsi="Times New Roman"/>
          <w:bCs/>
        </w:rPr>
        <w:t xml:space="preserve"> фотографиями в котором, должно быть отражено:</w:t>
      </w:r>
    </w:p>
    <w:p>
      <w:pPr>
        <w:pStyle w:val="NoSpacing"/>
        <w:numPr>
          <w:ilvl w:val="0"/>
          <w:numId w:val="3"/>
        </w:numPr>
        <w:tabs>
          <w:tab w:val="left" w:pos="2970" w:leader="none"/>
          <w:tab w:val="center" w:pos="5245" w:leader="none"/>
          <w:tab w:val="left" w:pos="7530" w:leader="none"/>
        </w:tabs>
        <w:ind w:left="720" w:right="-285" w:hanging="360"/>
        <w:rPr>
          <w:rStyle w:val="Style14"/>
          <w:rFonts w:ascii="Times New Roman" w:hAnsi="Times New Roman"/>
        </w:rPr>
      </w:pPr>
      <w:r>
        <w:rPr>
          <w:rStyle w:val="Style14"/>
          <w:rFonts w:ascii="Times New Roman" w:hAnsi="Times New Roman"/>
          <w:b w:val="false"/>
        </w:rPr>
        <w:t>Сколько человек приняло участие в акции?</w:t>
      </w:r>
    </w:p>
    <w:p>
      <w:pPr>
        <w:pStyle w:val="NoSpacing"/>
        <w:numPr>
          <w:ilvl w:val="0"/>
          <w:numId w:val="3"/>
        </w:numPr>
        <w:tabs>
          <w:tab w:val="left" w:pos="2970" w:leader="none"/>
          <w:tab w:val="center" w:pos="5245" w:leader="none"/>
          <w:tab w:val="left" w:pos="7530" w:leader="none"/>
        </w:tabs>
        <w:ind w:left="720" w:right="-285" w:hanging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Сколько кормушек развесили и где?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Какой корм в кормушках и как часто наполняли?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Каких птиц наблюдали у кормушек?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Дополнительные мероприятия, которые проводились в рамках акции (уроки, викторины, квесты и тд. и тп.)?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Style14"/>
          <w:rFonts w:ascii="Times New Roman" w:hAnsi="Times New Roman"/>
          <w:b w:val="false"/>
        </w:rPr>
        <w:t>Дата наблюдения?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Style w:val="Style14"/>
          <w:rFonts w:ascii="Times New Roman" w:hAnsi="Times New Roman"/>
          <w:b w:val="false"/>
        </w:rPr>
        <w:t xml:space="preserve">Погодные условия? </w:t>
      </w:r>
    </w:p>
    <w:p>
      <w:pPr>
        <w:pStyle w:val="NoSpacing"/>
        <w:ind w:left="1080" w:hanging="0"/>
        <w:jc w:val="both"/>
        <w:rPr>
          <w:rStyle w:val="Style14"/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Spacing"/>
        <w:tabs>
          <w:tab w:val="center" w:pos="5245" w:leader="none"/>
          <w:tab w:val="left" w:pos="7530" w:leader="none"/>
        </w:tabs>
        <w:ind w:right="-285" w:firstLine="567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  <w:t>а так же:</w:t>
        <w:tab/>
      </w:r>
    </w:p>
    <w:p>
      <w:pPr>
        <w:pStyle w:val="NoSpacing"/>
        <w:numPr>
          <w:ilvl w:val="0"/>
          <w:numId w:val="1"/>
        </w:numPr>
        <w:ind w:left="567" w:right="-28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информация, краткие сведения об участниках акции.</w:t>
      </w:r>
    </w:p>
    <w:p>
      <w:pPr>
        <w:pStyle w:val="NoSpacing"/>
        <w:numPr>
          <w:ilvl w:val="0"/>
          <w:numId w:val="1"/>
        </w:numPr>
        <w:ind w:left="567" w:right="-28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название образовательного или иного учреждения, коллектив, участвующий в акции, для индивидуальных работ - ФИО участника.</w:t>
      </w:r>
    </w:p>
    <w:p>
      <w:pPr>
        <w:pStyle w:val="NoSpacing"/>
        <w:numPr>
          <w:ilvl w:val="0"/>
          <w:numId w:val="1"/>
        </w:numPr>
        <w:ind w:left="567" w:right="-28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учреждения.</w:t>
      </w:r>
    </w:p>
    <w:p>
      <w:pPr>
        <w:pStyle w:val="NoSpacing"/>
        <w:numPr>
          <w:ilvl w:val="0"/>
          <w:numId w:val="1"/>
        </w:numPr>
        <w:ind w:left="567" w:right="-28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руководителя работы (преподавателя - если работа отправлена от образовательного учреждения; организатора - если работа отправлена от иного коллектива</w:t>
      </w:r>
      <w:bookmarkStart w:id="0" w:name="_GoBack"/>
      <w:bookmarkEnd w:id="0"/>
      <w:r>
        <w:rPr>
          <w:rFonts w:ascii="Times New Roman" w:hAnsi="Times New Roman"/>
        </w:rPr>
        <w:t>).</w:t>
      </w:r>
    </w:p>
    <w:p>
      <w:pPr>
        <w:pStyle w:val="NoSpacing"/>
        <w:numPr>
          <w:ilvl w:val="0"/>
          <w:numId w:val="1"/>
        </w:numPr>
        <w:ind w:left="567" w:right="-28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Электронный адрес руководителя.</w:t>
      </w:r>
    </w:p>
    <w:p>
      <w:pPr>
        <w:pStyle w:val="NoSpacing"/>
        <w:numPr>
          <w:ilvl w:val="0"/>
          <w:numId w:val="1"/>
        </w:numPr>
        <w:ind w:left="567" w:right="-28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даёт своё согласие на обработку персональных данных, содержащихся в Анкете, то есть на совершение действий, предусмотренных ст. 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отчёта по Акции и до дня отзыва согласия в письменной форме.</w:t>
      </w:r>
    </w:p>
    <w:p>
      <w:pPr>
        <w:pStyle w:val="NoSpacing"/>
        <w:ind w:right="-28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 Требования к работам:</w:t>
      </w:r>
    </w:p>
    <w:p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Отчеты принимаются на электронную почту: </w:t>
      </w:r>
      <w:r>
        <w:rPr>
          <w:rStyle w:val="Bcontactinformertarget"/>
          <w:rFonts w:ascii="Times New Roman" w:hAnsi="Times New Roman"/>
        </w:rPr>
        <w:t xml:space="preserve"> </w:t>
      </w:r>
      <w:r>
        <w:rPr>
          <w:rStyle w:val="Bcontactinformertarget"/>
          <w:rFonts w:ascii="Times New Roman" w:hAnsi="Times New Roman"/>
          <w:color w:val="0000FF"/>
        </w:rPr>
        <w:t>&lt;</w:t>
      </w:r>
      <w:r>
        <w:rPr>
          <w:rStyle w:val="Bcontactinformertarget"/>
          <w:rFonts w:ascii="Times New Roman" w:hAnsi="Times New Roman"/>
          <w:color w:val="0000FF"/>
          <w:lang w:val="en-US"/>
        </w:rPr>
        <w:t>zanovedmedia</w:t>
      </w:r>
      <w:r>
        <w:rPr>
          <w:rStyle w:val="Bcontactinformertarget"/>
          <w:rFonts w:ascii="Times New Roman" w:hAnsi="Times New Roman"/>
          <w:color w:val="0000FF"/>
        </w:rPr>
        <w:t>@</w:t>
      </w:r>
      <w:r>
        <w:rPr>
          <w:rStyle w:val="Bcontactinformertarget"/>
          <w:rFonts w:ascii="Times New Roman" w:hAnsi="Times New Roman"/>
          <w:color w:val="0000FF"/>
          <w:lang w:val="en-US"/>
        </w:rPr>
        <w:t>mail</w:t>
      </w:r>
      <w:r>
        <w:rPr>
          <w:rStyle w:val="Bcontactinformertarget"/>
          <w:rFonts w:ascii="Times New Roman" w:hAnsi="Times New Roman"/>
          <w:color w:val="0000FF"/>
        </w:rPr>
        <w:t>.ru&gt;</w:t>
      </w:r>
      <w:r>
        <w:rPr>
          <w:rFonts w:ascii="Times New Roman" w:hAnsi="Times New Roman"/>
          <w:color w:val="0000FF"/>
        </w:rPr>
        <w:t>:</w:t>
      </w:r>
      <w:r>
        <w:rPr>
          <w:rFonts w:ascii="Times New Roman" w:hAnsi="Times New Roman"/>
        </w:rPr>
        <w:t xml:space="preserve"> или передаются, присылаются по адресу: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Куда: 347510, Ростовская область, Орловский район, п. Орловский, пер. Чапаевский 102. Кому: Отдел экологического просвещения и туризма заповедника «Ростовский».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окончанию конкурса, работы не возвращаются.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 Подведение итогов конкурса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.1.</w:t>
      </w:r>
      <w:r>
        <w:rPr>
          <w:rFonts w:ascii="Times New Roman" w:hAnsi="Times New Roman"/>
        </w:rPr>
        <w:t xml:space="preserve"> Конкурсный отбор работ участников осуществляется на основе экспертных оценок, которые выставляются членами конкурсной комиссии.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>.2.</w:t>
      </w:r>
      <w:r>
        <w:rPr>
          <w:rFonts w:ascii="Times New Roman" w:hAnsi="Times New Roman"/>
          <w:color w:val="000000"/>
        </w:rPr>
        <w:t xml:space="preserve"> Коллективные работы награждаются одной грамотой.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.3.</w:t>
      </w:r>
      <w:r>
        <w:rPr>
          <w:rFonts w:ascii="Times New Roman" w:hAnsi="Times New Roman"/>
        </w:rPr>
        <w:t xml:space="preserve"> Конкурсная комиссия оставляет за собой право введения дополнительных номинаций,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так же не комментированное отклонение заявки автора, при несоблюдении им условий, требований и сроков конкурса.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Победители конкурсов будут объявлены на сайте после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марта 2021 года.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Данное положение является официальным приглашением на Конкурс!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Желаем удачи!!!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Pr>
      <w:b/>
      <w:bCs/>
    </w:rPr>
  </w:style>
  <w:style w:type="character" w:styleId="Style15">
    <w:name w:val="Выделение"/>
    <w:basedOn w:val="DefaultParagraphFont"/>
    <w:qFormat/>
    <w:rPr>
      <w:i/>
      <w:iCs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19" w:customStyle="1">
    <w:name w:val="ListLabel 19"/>
    <w:qFormat/>
    <w:rPr>
      <w:rFonts w:ascii="Times New Roman" w:hAnsi="Times New Roman"/>
      <w:b/>
    </w:rPr>
  </w:style>
  <w:style w:type="character" w:styleId="Bcontactinformertarget" w:customStyle="1">
    <w:name w:val="b-contact-informer-target"/>
    <w:basedOn w:val="DefaultParagraphFont"/>
    <w:qFormat/>
    <w:rPr/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ascii="Times New Roman" w:hAnsi="Times New Roman" w:cs="Symbol"/>
      <w:b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jc w:val="left"/>
      <w:textAlignment w:val="baseline"/>
    </w:pPr>
    <w:rPr>
      <w:rFonts w:ascii="Calibri" w:hAnsi="Calibri" w:eastAsia="Times New Roman" w:cs="Times New Roman"/>
      <w:color w:val="00000A"/>
      <w:sz w:val="24"/>
      <w:szCs w:val="24"/>
      <w:lang w:eastAsia="ru-RU" w:val="ru-RU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LibreOffice/5.2.4.2$Windows_x86 LibreOffice_project/3d5603e1122f0f102b62521720ab13a38a4e0eb0</Application>
  <Pages>3</Pages>
  <Words>607</Words>
  <Characters>4107</Characters>
  <CharactersWithSpaces>4813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2020-11-02T09:36:00Z</dcterms:created>
  <dc:creator/>
  <dc:description/>
  <dc:language>ru-RU</dc:language>
  <cp:lastModifiedBy/>
  <dcterms:modified xsi:type="dcterms:W3CDTF">2020-11-05T15:27:10Z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